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B0DB6" w14:textId="3FC1960F" w:rsidR="00E460D8" w:rsidRPr="00222728" w:rsidRDefault="00E460D8" w:rsidP="00222728">
      <w:pPr>
        <w:spacing w:after="0" w:line="240" w:lineRule="auto"/>
        <w:contextualSpacing/>
        <w:jc w:val="center"/>
        <w:rPr>
          <w:rFonts w:ascii="Times New Roman" w:hAnsi="Times New Roman" w:cs="Times New Roman"/>
          <w:b/>
          <w:bCs/>
          <w:sz w:val="28"/>
          <w:szCs w:val="28"/>
        </w:rPr>
      </w:pPr>
      <w:r w:rsidRPr="00222728">
        <w:rPr>
          <w:rFonts w:ascii="Times New Roman" w:hAnsi="Times New Roman" w:cs="Times New Roman"/>
          <w:b/>
          <w:bCs/>
          <w:sz w:val="28"/>
          <w:szCs w:val="28"/>
        </w:rPr>
        <w:t>Тема: «Нахождение на водных объектах в зимний сезон и межсезонье»</w:t>
      </w:r>
    </w:p>
    <w:p w14:paraId="3B5D7D79" w14:textId="1D76F0BE"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Цел</w:t>
      </w:r>
      <w:r>
        <w:rPr>
          <w:rFonts w:ascii="Times New Roman" w:hAnsi="Times New Roman" w:cs="Times New Roman"/>
          <w:sz w:val="28"/>
          <w:szCs w:val="28"/>
        </w:rPr>
        <w:t>ь:</w:t>
      </w:r>
      <w:r w:rsidRPr="00E460D8">
        <w:rPr>
          <w:rFonts w:ascii="Times New Roman" w:hAnsi="Times New Roman" w:cs="Times New Roman"/>
          <w:sz w:val="28"/>
          <w:szCs w:val="28"/>
        </w:rPr>
        <w:t xml:space="preserve"> формировать у детей представление о правилах безопасного поведения на водоемах в </w:t>
      </w:r>
      <w:proofErr w:type="spellStart"/>
      <w:r w:rsidRPr="00E460D8">
        <w:rPr>
          <w:rFonts w:ascii="Times New Roman" w:hAnsi="Times New Roman" w:cs="Times New Roman"/>
          <w:sz w:val="28"/>
          <w:szCs w:val="28"/>
        </w:rPr>
        <w:t>осенне</w:t>
      </w:r>
      <w:proofErr w:type="spellEnd"/>
      <w:r w:rsidRPr="00E460D8">
        <w:rPr>
          <w:rFonts w:ascii="Times New Roman" w:hAnsi="Times New Roman" w:cs="Times New Roman"/>
          <w:sz w:val="28"/>
          <w:szCs w:val="28"/>
        </w:rPr>
        <w:t xml:space="preserve"> – зимний период;</w:t>
      </w:r>
    </w:p>
    <w:p w14:paraId="09E24B6D" w14:textId="2801DFFB"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Задачи:</w:t>
      </w:r>
    </w:p>
    <w:p w14:paraId="0EAA1F4F" w14:textId="530CAAD0"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 развитие умения учащихся ориентироваться в ситуациях, подстерегающих на водоёмах в осеннее - зимний период;</w:t>
      </w:r>
    </w:p>
    <w:p w14:paraId="54D52A2F" w14:textId="1971322E"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-формирование бережного отношения к собственной безопасности, своему здоровью</w:t>
      </w:r>
      <w:r>
        <w:rPr>
          <w:rFonts w:ascii="Times New Roman" w:hAnsi="Times New Roman" w:cs="Times New Roman"/>
          <w:sz w:val="28"/>
          <w:szCs w:val="28"/>
        </w:rPr>
        <w:t>;</w:t>
      </w:r>
    </w:p>
    <w:p w14:paraId="365F93A8" w14:textId="09534C85"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-приобретение навыков безопасного поведения на водоёмах в осеннее - зимний период.</w:t>
      </w:r>
    </w:p>
    <w:p w14:paraId="35D6E2BA" w14:textId="1001E224" w:rsidR="00E460D8" w:rsidRDefault="00E460D8" w:rsidP="00E460D8">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Ход беседы:</w:t>
      </w:r>
    </w:p>
    <w:p w14:paraId="364D0B5F" w14:textId="269ED179"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 Ребята, отгадайте загадку:</w:t>
      </w:r>
    </w:p>
    <w:p w14:paraId="2FDAE600" w14:textId="60961586"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Бежала – шумела,</w:t>
      </w:r>
    </w:p>
    <w:p w14:paraId="1E8122E0" w14:textId="5DCEC630"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Заснула – заблестела.</w:t>
      </w:r>
    </w:p>
    <w:p w14:paraId="0496F493" w14:textId="16F863C2"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(Это река подо льдом)</w:t>
      </w:r>
      <w:r>
        <w:rPr>
          <w:rFonts w:ascii="Times New Roman" w:hAnsi="Times New Roman" w:cs="Times New Roman"/>
          <w:sz w:val="28"/>
          <w:szCs w:val="28"/>
        </w:rPr>
        <w:t xml:space="preserve"> Слайд № 1</w:t>
      </w:r>
    </w:p>
    <w:p w14:paraId="345FCE73" w14:textId="7FF2DF96"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 Правильно, молодцы!</w:t>
      </w:r>
    </w:p>
    <w:p w14:paraId="4DD50115" w14:textId="2D80F032" w:rsidR="00E460D8" w:rsidRPr="00E460D8" w:rsidRDefault="00E460D8" w:rsidP="00E460D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Мы сегодня поговорим о </w:t>
      </w:r>
      <w:proofErr w:type="spellStart"/>
      <w:r>
        <w:rPr>
          <w:rFonts w:ascii="Times New Roman" w:hAnsi="Times New Roman" w:cs="Times New Roman"/>
          <w:sz w:val="28"/>
          <w:szCs w:val="28"/>
        </w:rPr>
        <w:t>п</w:t>
      </w:r>
      <w:r w:rsidRPr="00E460D8">
        <w:rPr>
          <w:rFonts w:ascii="Times New Roman" w:hAnsi="Times New Roman" w:cs="Times New Roman"/>
          <w:sz w:val="28"/>
          <w:szCs w:val="28"/>
        </w:rPr>
        <w:t>равил</w:t>
      </w:r>
      <w:r>
        <w:rPr>
          <w:rFonts w:ascii="Times New Roman" w:hAnsi="Times New Roman" w:cs="Times New Roman"/>
          <w:sz w:val="28"/>
          <w:szCs w:val="28"/>
        </w:rPr>
        <w:t>х</w:t>
      </w:r>
      <w:r w:rsidRPr="00E460D8">
        <w:rPr>
          <w:rFonts w:ascii="Times New Roman" w:hAnsi="Times New Roman" w:cs="Times New Roman"/>
          <w:sz w:val="28"/>
          <w:szCs w:val="28"/>
        </w:rPr>
        <w:t>а</w:t>
      </w:r>
      <w:proofErr w:type="spellEnd"/>
      <w:r w:rsidRPr="00E460D8">
        <w:rPr>
          <w:rFonts w:ascii="Times New Roman" w:hAnsi="Times New Roman" w:cs="Times New Roman"/>
          <w:sz w:val="28"/>
          <w:szCs w:val="28"/>
        </w:rPr>
        <w:t xml:space="preserve"> поведения в </w:t>
      </w:r>
      <w:proofErr w:type="spellStart"/>
      <w:r w:rsidRPr="00E460D8">
        <w:rPr>
          <w:rFonts w:ascii="Times New Roman" w:hAnsi="Times New Roman" w:cs="Times New Roman"/>
          <w:sz w:val="28"/>
          <w:szCs w:val="28"/>
        </w:rPr>
        <w:t>осенне</w:t>
      </w:r>
      <w:proofErr w:type="spellEnd"/>
      <w:r w:rsidRPr="00E460D8">
        <w:rPr>
          <w:rFonts w:ascii="Times New Roman" w:hAnsi="Times New Roman" w:cs="Times New Roman"/>
          <w:sz w:val="28"/>
          <w:szCs w:val="28"/>
        </w:rPr>
        <w:t xml:space="preserve"> – зимний период на льду</w:t>
      </w:r>
    </w:p>
    <w:p w14:paraId="6E38E873" w14:textId="1CDF4E10"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 Закройте глаза и представьте, как выглядит водоем поздней осенью или в начале зимы.</w:t>
      </w:r>
    </w:p>
    <w:p w14:paraId="18088462" w14:textId="5B7E71C4"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 Она замерзла, покрыта льдом.</w:t>
      </w:r>
    </w:p>
    <w:p w14:paraId="282913D4" w14:textId="468E4874"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Верно. А какая опасность может предостерегать нас в это время на реке или озере?</w:t>
      </w:r>
    </w:p>
    <w:p w14:paraId="1F7A72A0" w14:textId="7CC28AB3"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 Можно провалиться под лед.</w:t>
      </w:r>
      <w:r>
        <w:rPr>
          <w:rFonts w:ascii="Times New Roman" w:hAnsi="Times New Roman" w:cs="Times New Roman"/>
          <w:sz w:val="28"/>
          <w:szCs w:val="28"/>
        </w:rPr>
        <w:t xml:space="preserve"> Слайд № 2</w:t>
      </w:r>
    </w:p>
    <w:p w14:paraId="15C8513B" w14:textId="65926C85"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Правильно, ребята. С наступлением холодов, когда начинают замерзать водоёмы, резко возрастает число несчастных случаев.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14:paraId="12C149BE" w14:textId="64EFFB8E"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Как правило, водоемы замерзают неравномерно, по частям: сначала у берега, на мелководье, в защищенных от ветра заливах, а затем уже на середине.</w:t>
      </w:r>
    </w:p>
    <w:p w14:paraId="77980070" w14:textId="3C9CC2F5"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Основным условием безопасного пребывания чел</w:t>
      </w:r>
      <w:r>
        <w:rPr>
          <w:rFonts w:ascii="Times New Roman" w:hAnsi="Times New Roman" w:cs="Times New Roman"/>
          <w:sz w:val="28"/>
          <w:szCs w:val="28"/>
        </w:rPr>
        <w:t>о</w:t>
      </w:r>
      <w:r w:rsidRPr="00E460D8">
        <w:rPr>
          <w:rFonts w:ascii="Times New Roman" w:hAnsi="Times New Roman" w:cs="Times New Roman"/>
          <w:sz w:val="28"/>
          <w:szCs w:val="28"/>
        </w:rPr>
        <w:t>века на льду является соответствие толщины льда прилагаемой нагрузке:</w:t>
      </w:r>
    </w:p>
    <w:p w14:paraId="7F0004E2" w14:textId="1E2A01B9"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 безопасная толщина льда для одного человека не менее 7 см;</w:t>
      </w:r>
    </w:p>
    <w:p w14:paraId="27D35799" w14:textId="67E3831E"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 безопасная толщина льда для совершения пешей переправы 15 см и более;</w:t>
      </w:r>
    </w:p>
    <w:p w14:paraId="77A06B24" w14:textId="72FCD0CF"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 безопасная толщина льда для проезда автомобилей не менее 30 см.</w:t>
      </w:r>
    </w:p>
    <w:p w14:paraId="5D0D8C06" w14:textId="4C03077C"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Прочный лед имеет синеватый или зеленоватый оттенок, лед с желтоватым оттенком – ненадежен.</w:t>
      </w:r>
      <w:r>
        <w:rPr>
          <w:rFonts w:ascii="Times New Roman" w:hAnsi="Times New Roman" w:cs="Times New Roman"/>
          <w:sz w:val="28"/>
          <w:szCs w:val="28"/>
        </w:rPr>
        <w:t xml:space="preserve"> Слайд № 3</w:t>
      </w:r>
    </w:p>
    <w:p w14:paraId="7D3DA0FA" w14:textId="197B835F"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Главная причина трагических случаев – незнание, пренебрежение или несоблюдение элементарных мер безопасности. Необходимо обращать внимание на запрещающие знаки вблизи водоема («Переход (переезд) по льду Запрещен!»), а также помнить правила поведения на льду.</w:t>
      </w:r>
      <w:r>
        <w:rPr>
          <w:rFonts w:ascii="Times New Roman" w:hAnsi="Times New Roman" w:cs="Times New Roman"/>
          <w:sz w:val="28"/>
          <w:szCs w:val="28"/>
        </w:rPr>
        <w:t xml:space="preserve"> Слайд № 4</w:t>
      </w:r>
    </w:p>
    <w:p w14:paraId="60918A9A" w14:textId="77777777" w:rsidR="00E460D8" w:rsidRDefault="00E460D8" w:rsidP="00E460D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Физкультминутка</w:t>
      </w:r>
    </w:p>
    <w:p w14:paraId="6D5CBD40" w14:textId="516FA5B5" w:rsidR="00E460D8" w:rsidRPr="00E460D8" w:rsidRDefault="00E460D8" w:rsidP="00E460D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w:t>
      </w:r>
      <w:r w:rsidRPr="00E460D8">
        <w:rPr>
          <w:rFonts w:ascii="Times New Roman" w:hAnsi="Times New Roman" w:cs="Times New Roman"/>
          <w:sz w:val="28"/>
          <w:szCs w:val="28"/>
        </w:rPr>
        <w:t>К речке быстро мы спустились</w:t>
      </w:r>
    </w:p>
    <w:p w14:paraId="23D7622B" w14:textId="770991A4"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Наклонились и умылись:</w:t>
      </w:r>
    </w:p>
    <w:p w14:paraId="1337575D" w14:textId="2FA56467"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Раз, два, три, четыре –</w:t>
      </w:r>
    </w:p>
    <w:p w14:paraId="419ECDC8" w14:textId="0CA1A0E0"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Вот так славно освежились!</w:t>
      </w:r>
    </w:p>
    <w:p w14:paraId="09864876" w14:textId="4F1C52CF"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А теперь поплыли дружно</w:t>
      </w:r>
    </w:p>
    <w:p w14:paraId="4D32048C" w14:textId="6834DD57"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Делать так руками нужно:</w:t>
      </w:r>
    </w:p>
    <w:p w14:paraId="7FA75DC4" w14:textId="428E4D36"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Вместе раз – это брасс,</w:t>
      </w:r>
    </w:p>
    <w:p w14:paraId="71A32467" w14:textId="322B4F4F"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Одной – другой, это кроль.</w:t>
      </w:r>
    </w:p>
    <w:p w14:paraId="3339A0F6" w14:textId="1C10236A"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Все как один</w:t>
      </w:r>
    </w:p>
    <w:p w14:paraId="7F3A0E9B" w14:textId="08EA356C"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Плывем как дельфин.</w:t>
      </w:r>
    </w:p>
    <w:p w14:paraId="09ED6D7B" w14:textId="222F3AA9"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Вышли на берег крутой</w:t>
      </w:r>
    </w:p>
    <w:p w14:paraId="7F0F4602" w14:textId="1B28442D"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И отправились домой…</w:t>
      </w:r>
      <w:r>
        <w:rPr>
          <w:rFonts w:ascii="Times New Roman" w:hAnsi="Times New Roman" w:cs="Times New Roman"/>
          <w:sz w:val="28"/>
          <w:szCs w:val="28"/>
        </w:rPr>
        <w:t>»</w:t>
      </w:r>
    </w:p>
    <w:p w14:paraId="2AB71CB2" w14:textId="59792260"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 xml:space="preserve"> </w:t>
      </w:r>
      <w:r>
        <w:rPr>
          <w:rFonts w:ascii="Times New Roman" w:hAnsi="Times New Roman" w:cs="Times New Roman"/>
          <w:sz w:val="28"/>
          <w:szCs w:val="28"/>
        </w:rPr>
        <w:t>- Давайте познакомимся с правилами поведения на льду</w:t>
      </w:r>
      <w:r w:rsidR="00CA5938">
        <w:rPr>
          <w:rFonts w:ascii="Times New Roman" w:hAnsi="Times New Roman" w:cs="Times New Roman"/>
          <w:sz w:val="28"/>
          <w:szCs w:val="28"/>
        </w:rPr>
        <w:t xml:space="preserve"> Слайд №5</w:t>
      </w:r>
    </w:p>
    <w:p w14:paraId="6E305D30" w14:textId="199AAE93" w:rsidR="00E460D8" w:rsidRPr="00E460D8" w:rsidRDefault="00E460D8" w:rsidP="00E460D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w:t>
      </w:r>
      <w:r w:rsidRPr="00E460D8">
        <w:rPr>
          <w:rFonts w:ascii="Times New Roman" w:hAnsi="Times New Roman" w:cs="Times New Roman"/>
          <w:sz w:val="28"/>
          <w:szCs w:val="28"/>
        </w:rPr>
        <w:t>Нельзя выходить на лед без разрешения взрослых.</w:t>
      </w:r>
    </w:p>
    <w:p w14:paraId="07ABEDA5" w14:textId="3C3FA5B2" w:rsidR="00E460D8" w:rsidRPr="00E460D8" w:rsidRDefault="00E460D8" w:rsidP="00E460D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w:t>
      </w:r>
      <w:r w:rsidRPr="00E460D8">
        <w:rPr>
          <w:rFonts w:ascii="Times New Roman" w:hAnsi="Times New Roman" w:cs="Times New Roman"/>
          <w:sz w:val="28"/>
          <w:szCs w:val="28"/>
        </w:rPr>
        <w:t>Переходить реку, озеро можно только в устойчивую погоду, по переправе.</w:t>
      </w:r>
    </w:p>
    <w:p w14:paraId="4E801588" w14:textId="37B400C8"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3. Если переправы нет, то надежнее всего идти по свежим чужим следам, так как дорога проверена.</w:t>
      </w:r>
    </w:p>
    <w:p w14:paraId="431E817F" w14:textId="42EA75BF"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4. Если свежих чужих следов нет, то: с берега наметить свой маршрут; взять палку и идти, проверяя прочность льда.</w:t>
      </w:r>
    </w:p>
    <w:p w14:paraId="29296550" w14:textId="3346EC78"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5. Если после удара палкой на льду появится вода, то значит, лед непрочен, надо возвратиться назад.</w:t>
      </w:r>
    </w:p>
    <w:p w14:paraId="5B5E84E1" w14:textId="1BFC25E8"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6. Если вы выбрались из пролома: нельзя вставать на ноги, откатитесь от полыньи, ползите в ту сторону, откуда пришли, так как там прочность льда проверена</w:t>
      </w:r>
    </w:p>
    <w:p w14:paraId="65E6E8CE" w14:textId="338F4FFB"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7. Будьте осторожны до самого берега! Лишь вступив на берег, надо бежать, чтобы согреться и быстрее попасть в теплое место.</w:t>
      </w:r>
    </w:p>
    <w:p w14:paraId="0EA9F375" w14:textId="0154F6DE"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8. Если на ваших глазах человек провалился под лед: крикните ему, что идете на помощь; ползите к полынье, широко раскинув руки; если возможно, то подложите под себя доску.</w:t>
      </w:r>
    </w:p>
    <w:p w14:paraId="3C05BA80" w14:textId="4DC45DF2"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9. Теоретически надо действовать так: не доползая до полыньи, протяните пострадавшему лестницу или шест.</w:t>
      </w:r>
    </w:p>
    <w:p w14:paraId="581CA902" w14:textId="547CAB4C"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10. На практике: посмотри вокруг, нет ли какого-нибудь предмета, чтобы протянуть пострадавшему (ремень, шарф, доска). Нельзя подползать к полынье ближе, чем на 3-4 м.</w:t>
      </w:r>
    </w:p>
    <w:p w14:paraId="535F8DFD" w14:textId="7878FC86"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 xml:space="preserve">11. Если несколько человек могут </w:t>
      </w:r>
      <w:proofErr w:type="spellStart"/>
      <w:r w:rsidRPr="00E460D8">
        <w:rPr>
          <w:rFonts w:ascii="Times New Roman" w:hAnsi="Times New Roman" w:cs="Times New Roman"/>
          <w:sz w:val="28"/>
          <w:szCs w:val="28"/>
        </w:rPr>
        <w:t>придти</w:t>
      </w:r>
      <w:proofErr w:type="spellEnd"/>
      <w:r w:rsidRPr="00E460D8">
        <w:rPr>
          <w:rFonts w:ascii="Times New Roman" w:hAnsi="Times New Roman" w:cs="Times New Roman"/>
          <w:sz w:val="28"/>
          <w:szCs w:val="28"/>
        </w:rPr>
        <w:t xml:space="preserve"> на помощь, то: двое или трое людей, взяв друг друга за ноги, ложатся на лед цепочкой и двигаются к пролому и вытащив тонущего на лед ползком выбираются из опасной зоны.</w:t>
      </w:r>
    </w:p>
    <w:p w14:paraId="3D235B76" w14:textId="5FC089F2"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12. Нельзя играть на покатом берегу реки, озера</w:t>
      </w:r>
    </w:p>
    <w:p w14:paraId="7C32FA00" w14:textId="7DC73EC8"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13. На льду нельзя играть</w:t>
      </w:r>
    </w:p>
    <w:p w14:paraId="6281F69E" w14:textId="147347B7" w:rsidR="00E460D8" w:rsidRPr="00E460D8" w:rsidRDefault="00E460D8" w:rsidP="00CA593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Важно знать телефоны экстренных служб</w:t>
      </w:r>
      <w:r w:rsidR="00CA5938">
        <w:rPr>
          <w:rFonts w:ascii="Times New Roman" w:hAnsi="Times New Roman" w:cs="Times New Roman"/>
          <w:sz w:val="28"/>
          <w:szCs w:val="28"/>
        </w:rPr>
        <w:t xml:space="preserve"> Слайд № 6</w:t>
      </w:r>
    </w:p>
    <w:p w14:paraId="06A974A8" w14:textId="74CF7693" w:rsidR="00E460D8"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Будьте осторожны и помните: строгое выполнение правил поведения и мер безопасности на льду сохранит вашу жизнь!</w:t>
      </w:r>
    </w:p>
    <w:p w14:paraId="4AE813D9" w14:textId="700ED985" w:rsidR="001E165D" w:rsidRPr="00E460D8" w:rsidRDefault="00E460D8" w:rsidP="00E460D8">
      <w:pPr>
        <w:spacing w:after="0" w:line="240" w:lineRule="auto"/>
        <w:contextualSpacing/>
        <w:rPr>
          <w:rFonts w:ascii="Times New Roman" w:hAnsi="Times New Roman" w:cs="Times New Roman"/>
          <w:sz w:val="28"/>
          <w:szCs w:val="28"/>
        </w:rPr>
      </w:pPr>
      <w:r w:rsidRPr="00E460D8">
        <w:rPr>
          <w:rFonts w:ascii="Times New Roman" w:hAnsi="Times New Roman" w:cs="Times New Roman"/>
          <w:sz w:val="28"/>
          <w:szCs w:val="28"/>
        </w:rPr>
        <w:t>И в заключении мы с вами посмотрим фрагмент мультфильма</w:t>
      </w:r>
      <w:r w:rsidR="00CA5938">
        <w:rPr>
          <w:rFonts w:ascii="Times New Roman" w:hAnsi="Times New Roman" w:cs="Times New Roman"/>
          <w:sz w:val="28"/>
          <w:szCs w:val="28"/>
        </w:rPr>
        <w:t xml:space="preserve"> </w:t>
      </w:r>
      <w:r w:rsidRPr="00E460D8">
        <w:rPr>
          <w:rFonts w:ascii="Times New Roman" w:hAnsi="Times New Roman" w:cs="Times New Roman"/>
          <w:sz w:val="28"/>
          <w:szCs w:val="28"/>
        </w:rPr>
        <w:t>«</w:t>
      </w:r>
      <w:proofErr w:type="spellStart"/>
      <w:r w:rsidRPr="00E460D8">
        <w:rPr>
          <w:rFonts w:ascii="Times New Roman" w:hAnsi="Times New Roman" w:cs="Times New Roman"/>
          <w:sz w:val="28"/>
          <w:szCs w:val="28"/>
        </w:rPr>
        <w:t>Смешарики</w:t>
      </w:r>
      <w:proofErr w:type="spellEnd"/>
      <w:r w:rsidRPr="00E460D8">
        <w:rPr>
          <w:rFonts w:ascii="Times New Roman" w:hAnsi="Times New Roman" w:cs="Times New Roman"/>
          <w:sz w:val="28"/>
          <w:szCs w:val="28"/>
        </w:rPr>
        <w:t xml:space="preserve"> - Азбука безопасности (Тонкий лёд)».</w:t>
      </w:r>
    </w:p>
    <w:sectPr w:rsidR="001E165D" w:rsidRPr="00E46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0D8"/>
    <w:rsid w:val="001E165D"/>
    <w:rsid w:val="00222728"/>
    <w:rsid w:val="003439FC"/>
    <w:rsid w:val="00CA5938"/>
    <w:rsid w:val="00E46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0AE55"/>
  <w15:chartTrackingRefBased/>
  <w15:docId w15:val="{3FCC0630-617F-4C5E-BB61-1D478121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632</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35</dc:creator>
  <cp:keywords/>
  <dc:description/>
  <cp:lastModifiedBy>Детский сад 35</cp:lastModifiedBy>
  <cp:revision>3</cp:revision>
  <dcterms:created xsi:type="dcterms:W3CDTF">2020-11-29T19:07:00Z</dcterms:created>
  <dcterms:modified xsi:type="dcterms:W3CDTF">2020-11-30T19:22:00Z</dcterms:modified>
</cp:coreProperties>
</file>