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  <w:t xml:space="preserve">                              Ребёнок в гневе, что делать…</w:t>
      </w:r>
    </w:p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52596F"/>
          <w:sz w:val="28"/>
          <w:szCs w:val="28"/>
          <w:lang w:eastAsia="ru-RU"/>
        </w:rPr>
        <w:t xml:space="preserve">                           (</w:t>
      </w:r>
      <w:r w:rsidRPr="0056567E">
        <w:rPr>
          <w:rFonts w:ascii="Times New Roman" w:eastAsia="Times New Roman" w:hAnsi="Times New Roman" w:cs="Times New Roman"/>
          <w:bCs/>
          <w:i/>
          <w:color w:val="52596F"/>
          <w:sz w:val="28"/>
          <w:szCs w:val="28"/>
          <w:lang w:eastAsia="ru-RU"/>
        </w:rPr>
        <w:t xml:space="preserve">Четыре стадии </w:t>
      </w:r>
      <w:proofErr w:type="spellStart"/>
      <w:r w:rsidRPr="0056567E">
        <w:rPr>
          <w:rFonts w:ascii="Times New Roman" w:eastAsia="Times New Roman" w:hAnsi="Times New Roman" w:cs="Times New Roman"/>
          <w:bCs/>
          <w:i/>
          <w:color w:val="52596F"/>
          <w:sz w:val="28"/>
          <w:szCs w:val="28"/>
          <w:lang w:eastAsia="ru-RU"/>
        </w:rPr>
        <w:t>отреагирования</w:t>
      </w:r>
      <w:proofErr w:type="spellEnd"/>
      <w:r w:rsidRPr="0056567E">
        <w:rPr>
          <w:rFonts w:ascii="Times New Roman" w:eastAsia="Times New Roman" w:hAnsi="Times New Roman" w:cs="Times New Roman"/>
          <w:bCs/>
          <w:i/>
          <w:color w:val="52596F"/>
          <w:sz w:val="28"/>
          <w:szCs w:val="28"/>
          <w:lang w:eastAsia="ru-RU"/>
        </w:rPr>
        <w:t xml:space="preserve"> гнева</w:t>
      </w:r>
      <w:r>
        <w:rPr>
          <w:rFonts w:ascii="Times New Roman" w:eastAsia="Times New Roman" w:hAnsi="Times New Roman" w:cs="Times New Roman"/>
          <w:i/>
          <w:color w:val="52596F"/>
          <w:sz w:val="28"/>
          <w:szCs w:val="28"/>
          <w:lang w:eastAsia="ru-RU"/>
        </w:rPr>
        <w:t>)</w:t>
      </w:r>
    </w:p>
    <w:p w:rsidR="00230B1C" w:rsidRPr="0056567E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2596F"/>
          <w:sz w:val="28"/>
          <w:szCs w:val="28"/>
          <w:lang w:eastAsia="ru-RU"/>
        </w:rPr>
      </w:pPr>
    </w:p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u w:val="single"/>
          <w:lang w:eastAsia="ru-RU"/>
        </w:rPr>
        <w:t>Первая стадия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 -  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предоставлять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ребёнку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практически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е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приемлемые методы для выражения гнева безоп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асным способом во внешнем плане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.</w:t>
      </w:r>
    </w:p>
    <w:p w:rsidR="00230B1C" w:rsidRPr="0056567E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u w:val="single"/>
          <w:lang w:eastAsia="ru-RU"/>
        </w:rPr>
        <w:t>Вторая стадия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–  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ребёнку 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подойти к реальному воспр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иятию чувства гнева, побудить его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к тому, чтобы эмоционально отреагировать этот гнев (и ситуацию в целом) прямо «здесь и теперь». В этих случаях хорошо прорисовать гнев красками или вылепить из пластилина – зрительно обозначить свой гнев. Часто у детей образ их гнева отождествляется с обидчиком, с тем объектом, которому непосредственно адресован их гнев.</w:t>
      </w:r>
    </w:p>
    <w:p w:rsidR="00230B1C" w:rsidRPr="0056567E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u w:val="single"/>
          <w:lang w:eastAsia="ru-RU"/>
        </w:rPr>
        <w:t>Третья стадия</w:t>
      </w:r>
      <w:r w:rsidRPr="0056567E">
        <w:rPr>
          <w:rFonts w:ascii="Times New Roman" w:eastAsia="Times New Roman" w:hAnsi="Times New Roman" w:cs="Times New Roman"/>
          <w:b/>
          <w:bCs/>
          <w:color w:val="52596F"/>
          <w:sz w:val="28"/>
          <w:szCs w:val="28"/>
          <w:lang w:eastAsia="ru-RU"/>
        </w:rPr>
        <w:t> – 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дать возможность прямого вербального контакта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с чувством гнева: «пусть скажет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всё, что нужно сказать, тому, кому следует». </w:t>
      </w:r>
      <w:proofErr w:type="gramStart"/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бычно после того, как ребёнок полностью выскажется (иногда он кричит и плаче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т при этом), происходит трансформация зрительного образа 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гнева в позитивную сторону,  ребёнок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становятся более спокойными 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и открытым.</w:t>
      </w:r>
      <w:proofErr w:type="gramEnd"/>
    </w:p>
    <w:p w:rsidR="00230B1C" w:rsidRPr="0056567E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u w:val="single"/>
          <w:lang w:eastAsia="ru-RU"/>
        </w:rPr>
        <w:t>Четвёртая стадия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  - 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обсуждать 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с ребёнком, что заставляет его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 xml:space="preserve"> гневаться. В каких ситуациях эт</w:t>
      </w:r>
      <w:r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о чаще всего происходит, как он это обнаруживает и как ведёт себя в это время</w:t>
      </w:r>
      <w:r w:rsidRPr="0056567E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. Важно, чтобы ребёнок научился осознавать и понимать свой гнев, и далее научился оценивать ситуацию, чтобы сделать выбор между открытым (асоциальным) проявлением гнева или проявлением его в приемлемой в социальном отношении  форме.</w:t>
      </w:r>
    </w:p>
    <w:p w:rsidR="00230B1C" w:rsidRP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2596F"/>
          <w:sz w:val="28"/>
          <w:szCs w:val="28"/>
          <w:lang w:eastAsia="ru-RU"/>
        </w:rPr>
      </w:pPr>
      <w:r w:rsidRPr="00230B1C">
        <w:rPr>
          <w:rFonts w:ascii="Times New Roman" w:eastAsia="Times New Roman" w:hAnsi="Times New Roman" w:cs="Times New Roman"/>
          <w:i/>
          <w:color w:val="52596F"/>
          <w:sz w:val="28"/>
          <w:szCs w:val="28"/>
          <w:lang w:eastAsia="ru-RU"/>
        </w:rPr>
        <w:t xml:space="preserve">                                              </w:t>
      </w:r>
    </w:p>
    <w:p w:rsidR="00230B1C" w:rsidRP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52596F"/>
          <w:sz w:val="28"/>
          <w:szCs w:val="28"/>
          <w:lang w:eastAsia="ru-RU"/>
        </w:rPr>
      </w:pPr>
      <w:r w:rsidRPr="00230B1C">
        <w:rPr>
          <w:rFonts w:ascii="Times New Roman" w:eastAsia="Times New Roman" w:hAnsi="Times New Roman" w:cs="Times New Roman"/>
          <w:i/>
          <w:color w:val="52596F"/>
          <w:sz w:val="28"/>
          <w:szCs w:val="28"/>
          <w:lang w:eastAsia="ru-RU"/>
        </w:rPr>
        <w:t xml:space="preserve">                                              Успехов Вам!</w:t>
      </w:r>
    </w:p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30B1C" w:rsidRDefault="00230B1C" w:rsidP="00230B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30B1C" w:rsidRDefault="00230B1C"/>
    <w:sectPr w:rsidR="00230B1C" w:rsidSect="00230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80" w:rsidRDefault="008B1580" w:rsidP="00230B1C">
      <w:pPr>
        <w:spacing w:after="0" w:line="240" w:lineRule="auto"/>
      </w:pPr>
      <w:r>
        <w:separator/>
      </w:r>
    </w:p>
  </w:endnote>
  <w:endnote w:type="continuationSeparator" w:id="0">
    <w:p w:rsidR="008B1580" w:rsidRDefault="008B1580" w:rsidP="0023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1C" w:rsidRDefault="00230B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1C" w:rsidRDefault="00230B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1C" w:rsidRDefault="00230B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80" w:rsidRDefault="008B1580" w:rsidP="00230B1C">
      <w:pPr>
        <w:spacing w:after="0" w:line="240" w:lineRule="auto"/>
      </w:pPr>
      <w:r>
        <w:separator/>
      </w:r>
    </w:p>
  </w:footnote>
  <w:footnote w:type="continuationSeparator" w:id="0">
    <w:p w:rsidR="008B1580" w:rsidRDefault="008B1580" w:rsidP="0023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1C" w:rsidRDefault="00230B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80310"/>
      <w:docPartObj>
        <w:docPartGallery w:val="Watermarks"/>
        <w:docPartUnique/>
      </w:docPartObj>
    </w:sdtPr>
    <w:sdtContent>
      <w:p w:rsidR="00230B1C" w:rsidRDefault="00230B1C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B1C" w:rsidRDefault="00230B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>
      <o:colormenu v:ext="edit" fillcolor="none [130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B1C"/>
    <w:rsid w:val="00230B1C"/>
    <w:rsid w:val="00282341"/>
    <w:rsid w:val="008627D9"/>
    <w:rsid w:val="00874704"/>
    <w:rsid w:val="008B1580"/>
    <w:rsid w:val="00942624"/>
    <w:rsid w:val="00E44140"/>
    <w:rsid w:val="00FC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1C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0B1C"/>
    <w:rPr>
      <w:rFonts w:asciiTheme="minorHAnsi" w:hAnsiTheme="minorHAnsi"/>
    </w:rPr>
  </w:style>
  <w:style w:type="paragraph" w:styleId="a5">
    <w:name w:val="footer"/>
    <w:basedOn w:val="a"/>
    <w:link w:val="a6"/>
    <w:uiPriority w:val="99"/>
    <w:semiHidden/>
    <w:unhideWhenUsed/>
    <w:rsid w:val="0023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0B1C"/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2021-04-21T09:54:00Z</dcterms:created>
  <dcterms:modified xsi:type="dcterms:W3CDTF">2021-04-21T09:56:00Z</dcterms:modified>
</cp:coreProperties>
</file>